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1C2" w14:textId="77777777" w:rsidR="00C701AE" w:rsidRPr="00364DC6" w:rsidRDefault="00C701AE" w:rsidP="00C701AE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fr-FR"/>
        </w:rPr>
      </w:pPr>
      <w:r w:rsidRPr="00364DC6">
        <w:rPr>
          <w:rFonts w:ascii="Verdana" w:hAnsi="Verdana"/>
          <w:color w:val="F58220"/>
          <w:sz w:val="48"/>
          <w:szCs w:val="48"/>
          <w:lang w:val="fr-FR"/>
        </w:rPr>
        <w:t>COLUMN</w:t>
      </w:r>
    </w:p>
    <w:p w14:paraId="109B20F2" w14:textId="32D54C94" w:rsidR="0010514E" w:rsidRPr="0010514E" w:rsidRDefault="00936823" w:rsidP="0093682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936823">
        <w:rPr>
          <w:rFonts w:ascii="Verdana" w:hAnsi="Verdana"/>
          <w:sz w:val="20"/>
          <w:szCs w:val="20"/>
          <w:lang w:val="fr-FR"/>
        </w:rPr>
        <w:t xml:space="preserve">Le </w:t>
      </w:r>
      <w:proofErr w:type="spellStart"/>
      <w:r w:rsidR="00FD7F8C" w:rsidRPr="00FD7F8C">
        <w:rPr>
          <w:rFonts w:ascii="Verdana" w:hAnsi="Verdana"/>
          <w:sz w:val="20"/>
          <w:szCs w:val="20"/>
          <w:lang w:val="fr-FR"/>
        </w:rPr>
        <w:t>Column</w:t>
      </w:r>
      <w:proofErr w:type="spellEnd"/>
      <w:r w:rsidR="00FD7F8C" w:rsidRPr="00FD7F8C">
        <w:rPr>
          <w:rFonts w:ascii="Verdana" w:hAnsi="Verdana"/>
          <w:sz w:val="20"/>
          <w:szCs w:val="20"/>
          <w:lang w:val="fr-FR"/>
        </w:rPr>
        <w:t xml:space="preserve"> est le radiateur rétro au confort thermique contemporain. Le design prend tout son sens dans les intérieurs classiques et modernes. Le radiateur est disponible en version horizontale et verticale.</w:t>
      </w:r>
    </w:p>
    <w:p w14:paraId="2A4B961E" w14:textId="77777777" w:rsid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50818B62" w14:textId="7DC264F1" w:rsidR="003B2917" w:rsidRDefault="0010514E" w:rsidP="003B291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Produit: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FD7F8C" w:rsidRPr="00FD7F8C">
        <w:rPr>
          <w:rFonts w:ascii="Verdana" w:hAnsi="Verdana"/>
          <w:sz w:val="16"/>
          <w:szCs w:val="16"/>
          <w:lang w:val="fr-FR"/>
        </w:rPr>
        <w:t>radiateur colonne avec 4 raccordements</w:t>
      </w:r>
    </w:p>
    <w:p w14:paraId="60EB7966" w14:textId="25DCF96F" w:rsidR="00F675A3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Fourni avec: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6F30C6">
        <w:rPr>
          <w:rFonts w:ascii="Verdana" w:hAnsi="Verdana"/>
          <w:sz w:val="16"/>
          <w:szCs w:val="16"/>
          <w:lang w:val="fr-FR"/>
        </w:rPr>
        <w:t>C</w:t>
      </w:r>
      <w:r w:rsidR="00F675A3" w:rsidRPr="00F675A3">
        <w:rPr>
          <w:rFonts w:ascii="Verdana" w:hAnsi="Verdana"/>
          <w:sz w:val="16"/>
          <w:szCs w:val="16"/>
          <w:lang w:val="fr-FR"/>
        </w:rPr>
        <w:t>onsoles avec anti-soulèvement</w:t>
      </w:r>
      <w:r w:rsidR="006F30C6">
        <w:rPr>
          <w:rFonts w:ascii="Verdana" w:hAnsi="Verdana"/>
          <w:sz w:val="16"/>
          <w:szCs w:val="16"/>
          <w:lang w:val="fr-FR"/>
        </w:rPr>
        <w:t>, 4</w:t>
      </w:r>
      <w:r w:rsidR="009C372B">
        <w:rPr>
          <w:rFonts w:ascii="Verdana" w:hAnsi="Verdana"/>
          <w:sz w:val="16"/>
          <w:szCs w:val="16"/>
          <w:lang w:val="fr-FR"/>
        </w:rPr>
        <w:t xml:space="preserve"> pièces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 jusqu'à 854 mm et 6 </w:t>
      </w:r>
      <w:r w:rsidR="009C372B">
        <w:rPr>
          <w:rFonts w:ascii="Verdana" w:hAnsi="Verdana"/>
          <w:sz w:val="16"/>
          <w:szCs w:val="16"/>
          <w:lang w:val="fr-FR"/>
        </w:rPr>
        <w:t>pièces</w:t>
      </w:r>
      <w:r w:rsidR="009C372B" w:rsidRPr="00F675A3">
        <w:rPr>
          <w:rFonts w:ascii="Verdana" w:hAnsi="Verdana"/>
          <w:sz w:val="16"/>
          <w:szCs w:val="16"/>
          <w:lang w:val="fr-FR"/>
        </w:rPr>
        <w:t xml:space="preserve"> </w:t>
      </w:r>
      <w:r w:rsidR="00F675A3" w:rsidRPr="00F675A3">
        <w:rPr>
          <w:rFonts w:ascii="Verdana" w:hAnsi="Verdana"/>
          <w:sz w:val="16"/>
          <w:szCs w:val="16"/>
          <w:lang w:val="fr-FR"/>
        </w:rPr>
        <w:t>à partir de 1</w:t>
      </w:r>
      <w:r w:rsidR="00F675A3">
        <w:rPr>
          <w:rFonts w:ascii="Verdana" w:hAnsi="Verdana"/>
          <w:sz w:val="16"/>
          <w:szCs w:val="16"/>
          <w:lang w:val="fr-FR"/>
        </w:rPr>
        <w:t>.</w:t>
      </w:r>
      <w:r w:rsidR="00F675A3" w:rsidRPr="00F675A3">
        <w:rPr>
          <w:rFonts w:ascii="Verdana" w:hAnsi="Verdana"/>
          <w:sz w:val="16"/>
          <w:szCs w:val="16"/>
          <w:lang w:val="fr-FR"/>
        </w:rPr>
        <w:t>038 mm</w:t>
      </w:r>
      <w:r w:rsidR="00BE29E0">
        <w:rPr>
          <w:rFonts w:ascii="Verdana" w:hAnsi="Verdana"/>
          <w:sz w:val="16"/>
          <w:szCs w:val="16"/>
          <w:lang w:val="fr-FR"/>
        </w:rPr>
        <w:t>,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 </w:t>
      </w:r>
      <w:r w:rsidR="00BE29E0">
        <w:rPr>
          <w:rFonts w:ascii="Verdana" w:hAnsi="Verdana"/>
          <w:sz w:val="16"/>
          <w:szCs w:val="16"/>
          <w:lang w:val="fr-FR"/>
        </w:rPr>
        <w:t>v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is, chevilles, </w:t>
      </w:r>
      <w:r w:rsidR="00F675A3">
        <w:rPr>
          <w:rFonts w:ascii="Verdana" w:hAnsi="Verdana"/>
          <w:sz w:val="16"/>
          <w:szCs w:val="16"/>
          <w:lang w:val="fr-FR"/>
        </w:rPr>
        <w:t>purgeur, bouchon plein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 et instructions </w:t>
      </w:r>
      <w:r w:rsidR="00F675A3">
        <w:rPr>
          <w:rFonts w:ascii="Verdana" w:hAnsi="Verdana"/>
          <w:sz w:val="16"/>
          <w:szCs w:val="16"/>
          <w:lang w:val="fr-FR"/>
        </w:rPr>
        <w:t>de montage</w:t>
      </w:r>
    </w:p>
    <w:p w14:paraId="5163B302" w14:textId="5F382C15" w:rsidR="0010514E" w:rsidRPr="0010514E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Raccordements:</w:t>
      </w:r>
      <w:r w:rsidRPr="0010514E">
        <w:rPr>
          <w:rFonts w:ascii="Verdana" w:hAnsi="Verdana"/>
          <w:sz w:val="16"/>
          <w:szCs w:val="16"/>
          <w:lang w:val="fr-FR"/>
        </w:rPr>
        <w:tab/>
        <w:t>4 x raccords latéraux ½” à filetage intérieur.</w:t>
      </w:r>
      <w:r w:rsidR="008F1CC1">
        <w:rPr>
          <w:rFonts w:ascii="Verdana" w:hAnsi="Verdana"/>
          <w:sz w:val="16"/>
          <w:szCs w:val="16"/>
          <w:lang w:val="fr-FR"/>
        </w:rPr>
        <w:t xml:space="preserve"> </w:t>
      </w:r>
    </w:p>
    <w:p w14:paraId="74A526B2" w14:textId="09001BC4" w:rsidR="0010514E" w:rsidRPr="0010514E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Emballage:</w:t>
      </w:r>
      <w:r w:rsidRPr="0010514E">
        <w:rPr>
          <w:rFonts w:ascii="Verdana" w:hAnsi="Verdana"/>
          <w:sz w:val="16"/>
          <w:szCs w:val="16"/>
          <w:lang w:val="fr-FR"/>
        </w:rPr>
        <w:tab/>
        <w:t>Chaque radiateur est solidement plastifié. Une étiquette décrit les caractéristiques du radiateur: type – hauteur – longueur.</w:t>
      </w:r>
    </w:p>
    <w:p w14:paraId="7ECA68E1" w14:textId="77777777" w:rsidR="0010514E" w:rsidRPr="0010514E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Garantie:</w:t>
      </w:r>
      <w:r w:rsidRPr="0010514E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Henrad.</w:t>
      </w:r>
    </w:p>
    <w:p w14:paraId="3626876F" w14:textId="3B0FAFE3" w:rsidR="0010514E" w:rsidRPr="0010514E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Procédé de laquage:</w:t>
      </w:r>
      <w:r w:rsidRPr="0010514E">
        <w:rPr>
          <w:rFonts w:ascii="Verdana" w:hAnsi="Verdana"/>
          <w:sz w:val="16"/>
          <w:szCs w:val="16"/>
          <w:lang w:val="fr-FR"/>
        </w:rPr>
        <w:tab/>
        <w:t>Tous les radiateurs sont dégraissés, phosphatés</w:t>
      </w:r>
      <w:r w:rsidR="00F675A3">
        <w:rPr>
          <w:rFonts w:ascii="Verdana" w:hAnsi="Verdana"/>
          <w:sz w:val="16"/>
          <w:szCs w:val="16"/>
          <w:lang w:val="fr-FR"/>
        </w:rPr>
        <w:t xml:space="preserve"> et</w:t>
      </w:r>
      <w:r w:rsidRPr="0010514E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Henrad 9016.</w:t>
      </w:r>
    </w:p>
    <w:p w14:paraId="7F26855D" w14:textId="587A0ED7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Couleurs: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0D0A92" w:rsidRPr="00D5254D">
        <w:rPr>
          <w:rFonts w:ascii="Verdana" w:hAnsi="Verdana"/>
          <w:sz w:val="16"/>
          <w:szCs w:val="16"/>
          <w:lang w:val="fr-FR"/>
        </w:rPr>
        <w:t>blanc Henrad 9016 + 35 autres couleurs de Henrad ou 200 couleurs RAL</w:t>
      </w:r>
    </w:p>
    <w:p w14:paraId="03D72B0A" w14:textId="77777777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Pression de service max.:</w:t>
      </w:r>
      <w:r w:rsidRPr="0010514E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709AC19F" w14:textId="77777777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Température max.:</w:t>
      </w:r>
      <w:r w:rsidRPr="0010514E">
        <w:rPr>
          <w:rFonts w:ascii="Verdana" w:hAnsi="Verdana"/>
          <w:sz w:val="16"/>
          <w:szCs w:val="16"/>
          <w:lang w:val="fr-FR"/>
        </w:rPr>
        <w:tab/>
        <w:t>110 °C</w:t>
      </w:r>
    </w:p>
    <w:p w14:paraId="7C02EA4B" w14:textId="77777777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Conformité:</w:t>
      </w:r>
      <w:r w:rsidRPr="0010514E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16E33111" w14:textId="41801058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Qualité certifiée</w:t>
      </w:r>
      <w:r w:rsidR="0056418F">
        <w:rPr>
          <w:rFonts w:ascii="Verdana" w:hAnsi="Verdana"/>
          <w:sz w:val="16"/>
          <w:szCs w:val="16"/>
          <w:lang w:val="fr-FR"/>
        </w:rPr>
        <w:t>:</w:t>
      </w:r>
      <w:r w:rsidRPr="0010514E">
        <w:rPr>
          <w:rFonts w:ascii="Verdana" w:hAnsi="Verdana"/>
          <w:sz w:val="16"/>
          <w:szCs w:val="16"/>
          <w:lang w:val="fr-FR"/>
        </w:rPr>
        <w:tab/>
        <w:t>NF</w:t>
      </w:r>
    </w:p>
    <w:p w14:paraId="24DE095B" w14:textId="7FA0BD17" w:rsidR="0010514E" w:rsidRPr="0010514E" w:rsidRDefault="0056418F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N</w:t>
      </w:r>
      <w:r w:rsidRPr="0056418F">
        <w:rPr>
          <w:rFonts w:ascii="Verdana" w:hAnsi="Verdana"/>
          <w:sz w:val="16"/>
          <w:szCs w:val="16"/>
          <w:lang w:val="fr-FR"/>
        </w:rPr>
        <w:t>ombre d</w:t>
      </w:r>
      <w:r w:rsidR="00364DC6">
        <w:rPr>
          <w:rFonts w:ascii="Verdana" w:hAnsi="Verdana"/>
          <w:sz w:val="16"/>
          <w:szCs w:val="16"/>
          <w:lang w:val="fr-FR"/>
        </w:rPr>
        <w:t>e colonnes</w:t>
      </w:r>
      <w:r w:rsidR="0010514E" w:rsidRPr="0010514E">
        <w:rPr>
          <w:rFonts w:ascii="Verdana" w:hAnsi="Verdana"/>
          <w:sz w:val="16"/>
          <w:szCs w:val="16"/>
          <w:lang w:val="fr-FR"/>
        </w:rPr>
        <w:t>:</w:t>
      </w:r>
      <w:r w:rsidR="0010514E" w:rsidRPr="0010514E">
        <w:rPr>
          <w:rFonts w:ascii="Verdana" w:hAnsi="Verdana"/>
          <w:sz w:val="16"/>
          <w:szCs w:val="16"/>
          <w:lang w:val="fr-FR"/>
        </w:rPr>
        <w:tab/>
      </w:r>
      <w:r w:rsidR="00F675A3">
        <w:rPr>
          <w:rFonts w:ascii="Verdana" w:hAnsi="Verdana"/>
          <w:sz w:val="16"/>
          <w:szCs w:val="16"/>
          <w:lang w:val="fr-FR"/>
        </w:rPr>
        <w:t>2</w:t>
      </w:r>
      <w:r w:rsidR="0010514E" w:rsidRPr="0010514E">
        <w:rPr>
          <w:rFonts w:ascii="Verdana" w:hAnsi="Verdana"/>
          <w:sz w:val="16"/>
          <w:szCs w:val="16"/>
          <w:lang w:val="fr-FR"/>
        </w:rPr>
        <w:t xml:space="preserve"> | </w:t>
      </w:r>
      <w:r w:rsidR="00F675A3">
        <w:rPr>
          <w:rFonts w:ascii="Verdana" w:hAnsi="Verdana"/>
          <w:sz w:val="16"/>
          <w:szCs w:val="16"/>
          <w:lang w:val="fr-FR"/>
        </w:rPr>
        <w:t>3</w:t>
      </w:r>
      <w:r w:rsidR="0010514E" w:rsidRPr="0010514E">
        <w:rPr>
          <w:rFonts w:ascii="Verdana" w:hAnsi="Verdana"/>
          <w:sz w:val="16"/>
          <w:szCs w:val="16"/>
          <w:lang w:val="fr-FR"/>
        </w:rPr>
        <w:t xml:space="preserve"> | </w:t>
      </w:r>
      <w:r w:rsidR="00F675A3">
        <w:rPr>
          <w:rFonts w:ascii="Verdana" w:hAnsi="Verdana"/>
          <w:sz w:val="16"/>
          <w:szCs w:val="16"/>
          <w:lang w:val="fr-FR"/>
        </w:rPr>
        <w:t>4</w:t>
      </w:r>
    </w:p>
    <w:p w14:paraId="7519BA07" w14:textId="031A2F7E" w:rsidR="0010514E" w:rsidRPr="0010514E" w:rsidRDefault="0010514E" w:rsidP="00F675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Hauteurs: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F675A3" w:rsidRPr="00F675A3">
        <w:rPr>
          <w:rFonts w:ascii="Verdana" w:hAnsi="Verdana"/>
          <w:sz w:val="16"/>
          <w:szCs w:val="16"/>
          <w:lang w:val="fr-FR"/>
        </w:rPr>
        <w:t>300 | 500 | 600 | 750 mm et 1</w:t>
      </w:r>
      <w:r w:rsidR="0056418F">
        <w:rPr>
          <w:rFonts w:ascii="Verdana" w:hAnsi="Verdana"/>
          <w:sz w:val="16"/>
          <w:szCs w:val="16"/>
          <w:lang w:val="fr-FR"/>
        </w:rPr>
        <w:t>.</w:t>
      </w:r>
      <w:r w:rsidR="00F675A3" w:rsidRPr="00F675A3">
        <w:rPr>
          <w:rFonts w:ascii="Verdana" w:hAnsi="Verdana"/>
          <w:sz w:val="16"/>
          <w:szCs w:val="16"/>
          <w:lang w:val="fr-FR"/>
        </w:rPr>
        <w:t>800 | 2</w:t>
      </w:r>
      <w:r w:rsidR="0056418F">
        <w:rPr>
          <w:rFonts w:ascii="Verdana" w:hAnsi="Verdana"/>
          <w:sz w:val="16"/>
          <w:szCs w:val="16"/>
          <w:lang w:val="fr-FR"/>
        </w:rPr>
        <w:t>.</w:t>
      </w:r>
      <w:r w:rsidR="00F675A3" w:rsidRPr="00F675A3">
        <w:rPr>
          <w:rFonts w:ascii="Verdana" w:hAnsi="Verdana"/>
          <w:sz w:val="16"/>
          <w:szCs w:val="16"/>
          <w:lang w:val="fr-FR"/>
        </w:rPr>
        <w:t>000 | 2</w:t>
      </w:r>
      <w:r w:rsidR="0056418F">
        <w:rPr>
          <w:rFonts w:ascii="Verdana" w:hAnsi="Verdana"/>
          <w:sz w:val="16"/>
          <w:szCs w:val="16"/>
          <w:lang w:val="fr-FR"/>
        </w:rPr>
        <w:t>.</w:t>
      </w:r>
      <w:r w:rsidR="00F675A3" w:rsidRPr="00F675A3">
        <w:rPr>
          <w:rFonts w:ascii="Verdana" w:hAnsi="Verdana"/>
          <w:sz w:val="16"/>
          <w:szCs w:val="16"/>
          <w:lang w:val="fr-FR"/>
        </w:rPr>
        <w:t>500 mm</w:t>
      </w:r>
    </w:p>
    <w:p w14:paraId="770293CD" w14:textId="791249E6" w:rsidR="0010514E" w:rsidRPr="00F675A3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Longueurs:</w:t>
      </w:r>
      <w:r w:rsidRPr="0010514E">
        <w:rPr>
          <w:rFonts w:ascii="Verdana" w:hAnsi="Verdana"/>
          <w:sz w:val="16"/>
          <w:szCs w:val="16"/>
          <w:lang w:val="fr-FR"/>
        </w:rPr>
        <w:tab/>
      </w:r>
      <w:bookmarkStart w:id="0" w:name="_Hlk113002873"/>
      <w:r w:rsidR="00F675A3" w:rsidRPr="00F675A3">
        <w:rPr>
          <w:rFonts w:ascii="Verdana" w:hAnsi="Verdana"/>
          <w:sz w:val="16"/>
          <w:szCs w:val="16"/>
          <w:lang w:val="fr-FR"/>
        </w:rPr>
        <w:t>440 – 1.866 mm e</w:t>
      </w:r>
      <w:r w:rsidR="00F675A3">
        <w:rPr>
          <w:rFonts w:ascii="Verdana" w:hAnsi="Verdana"/>
          <w:sz w:val="16"/>
          <w:szCs w:val="16"/>
          <w:lang w:val="fr-FR"/>
        </w:rPr>
        <w:t>t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 348 | 440 mm</w:t>
      </w:r>
      <w:bookmarkEnd w:id="0"/>
    </w:p>
    <w:p w14:paraId="785BB2BE" w14:textId="77777777" w:rsidR="0084664F" w:rsidRPr="0084664F" w:rsidRDefault="0010514E" w:rsidP="0084664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Profondeurs: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84664F" w:rsidRPr="0084664F">
        <w:rPr>
          <w:rFonts w:ascii="Verdana" w:hAnsi="Verdana"/>
          <w:sz w:val="16"/>
          <w:szCs w:val="16"/>
          <w:lang w:val="fr-FR"/>
        </w:rPr>
        <w:t>66 | 107 | 148 mm</w:t>
      </w:r>
    </w:p>
    <w:p w14:paraId="38ED2A04" w14:textId="70E52A44" w:rsidR="001D5220" w:rsidRPr="0010514E" w:rsidRDefault="001D5220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sectPr w:rsidR="001D5220" w:rsidRPr="0010514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5331C"/>
    <w:rsid w:val="00077E6D"/>
    <w:rsid w:val="000A6419"/>
    <w:rsid w:val="000C7738"/>
    <w:rsid w:val="000D018D"/>
    <w:rsid w:val="000D0A92"/>
    <w:rsid w:val="0010514E"/>
    <w:rsid w:val="00106605"/>
    <w:rsid w:val="00125EE4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2244A"/>
    <w:rsid w:val="00364DC6"/>
    <w:rsid w:val="003B2917"/>
    <w:rsid w:val="003C2724"/>
    <w:rsid w:val="003D69BF"/>
    <w:rsid w:val="003E7708"/>
    <w:rsid w:val="00422C03"/>
    <w:rsid w:val="00426715"/>
    <w:rsid w:val="00432047"/>
    <w:rsid w:val="00465824"/>
    <w:rsid w:val="00473FF4"/>
    <w:rsid w:val="00485173"/>
    <w:rsid w:val="004C5E00"/>
    <w:rsid w:val="00500A84"/>
    <w:rsid w:val="00554692"/>
    <w:rsid w:val="00555A0F"/>
    <w:rsid w:val="0056418F"/>
    <w:rsid w:val="005C1BC5"/>
    <w:rsid w:val="005E2C5D"/>
    <w:rsid w:val="00642F1D"/>
    <w:rsid w:val="00657B4E"/>
    <w:rsid w:val="00663010"/>
    <w:rsid w:val="00674502"/>
    <w:rsid w:val="006A28E5"/>
    <w:rsid w:val="006B1293"/>
    <w:rsid w:val="006E20B7"/>
    <w:rsid w:val="006F30C6"/>
    <w:rsid w:val="00716EF9"/>
    <w:rsid w:val="00723F5E"/>
    <w:rsid w:val="0074554A"/>
    <w:rsid w:val="00773D01"/>
    <w:rsid w:val="007A5FBF"/>
    <w:rsid w:val="007B2136"/>
    <w:rsid w:val="0084664F"/>
    <w:rsid w:val="00896594"/>
    <w:rsid w:val="008F1CC1"/>
    <w:rsid w:val="00907472"/>
    <w:rsid w:val="00936823"/>
    <w:rsid w:val="009513AF"/>
    <w:rsid w:val="00966CAF"/>
    <w:rsid w:val="00977DF0"/>
    <w:rsid w:val="00984C1B"/>
    <w:rsid w:val="009867C1"/>
    <w:rsid w:val="00995CB9"/>
    <w:rsid w:val="009A3AF6"/>
    <w:rsid w:val="009B60BF"/>
    <w:rsid w:val="009C372B"/>
    <w:rsid w:val="00A67F27"/>
    <w:rsid w:val="00AE7268"/>
    <w:rsid w:val="00B9027A"/>
    <w:rsid w:val="00BE29E0"/>
    <w:rsid w:val="00BE451E"/>
    <w:rsid w:val="00C04840"/>
    <w:rsid w:val="00C243C1"/>
    <w:rsid w:val="00C3611C"/>
    <w:rsid w:val="00C63A09"/>
    <w:rsid w:val="00C64B86"/>
    <w:rsid w:val="00C701AE"/>
    <w:rsid w:val="00C73932"/>
    <w:rsid w:val="00C842C9"/>
    <w:rsid w:val="00CB20D3"/>
    <w:rsid w:val="00D05C71"/>
    <w:rsid w:val="00D82C65"/>
    <w:rsid w:val="00DD2CAC"/>
    <w:rsid w:val="00DE7451"/>
    <w:rsid w:val="00DF5FEF"/>
    <w:rsid w:val="00E028A0"/>
    <w:rsid w:val="00E37448"/>
    <w:rsid w:val="00E565B0"/>
    <w:rsid w:val="00E643A2"/>
    <w:rsid w:val="00E76EFA"/>
    <w:rsid w:val="00F6663B"/>
    <w:rsid w:val="00F675A3"/>
    <w:rsid w:val="00F71A77"/>
    <w:rsid w:val="00FB2FCA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197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2004-10A0-4325-8F51-8768D9C8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21</cp:revision>
  <dcterms:created xsi:type="dcterms:W3CDTF">2018-06-29T09:56:00Z</dcterms:created>
  <dcterms:modified xsi:type="dcterms:W3CDTF">2022-10-27T06:35:00Z</dcterms:modified>
</cp:coreProperties>
</file>